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3060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旅游管理</w:t>
      </w:r>
    </w:p>
    <w:p>
      <w:pPr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before="100" w:line="44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（旅游管理学）</w:t>
      </w:r>
    </w:p>
    <w:p>
      <w:pPr>
        <w:ind w:left="480" w:hanging="480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一、旅游管理原理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1.旅游管理内涵及作用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2.旅游的发展模式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3.旅游管理基本原理 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4.旅游管理基础工作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5.旅游业的性质定位与战略意义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6.旅游综合管理功能的一般规律与国际比较</w:t>
      </w:r>
    </w:p>
    <w:p>
      <w:pPr>
        <w:ind w:left="480" w:hanging="48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二、旅游者活动管理</w:t>
      </w:r>
    </w:p>
    <w:p>
      <w:pPr>
        <w:ind w:left="120" w:firstLine="12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1.旅游者活动策划与组织协调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2.旅游者行为与管理特色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3.以人为本的旅游服务管理模式如何建立？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4.旅游安全管理系统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5.旅游危机管理系统的建立和维护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三、旅游企业管理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1.旅游企业成长与发展的规律性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2.旅游企业战略管理的综合功能与国家战略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3.旅游消费战略的消费结构演变与趋势分析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4.旅游就业战略的区域构成特征与发展评价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5.基本整体旅游系统的企业管理模式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6.旅游企业经营管理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656565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7.旅游企业产品管理</w:t>
      </w:r>
      <w:r>
        <w:rPr>
          <w:rFonts w:hint="eastAsia" w:asciiTheme="minorEastAsia" w:hAnsiTheme="minorEastAsia" w:cstheme="minorEastAsia"/>
          <w:color w:val="656565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sz w:val="28"/>
          <w:szCs w:val="28"/>
        </w:rPr>
        <w:t>四、旅游企业市场管理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1.旅游市场管理的细分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2.旅游市场的发展趋势与旅游消费者的决策过程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3.旅游市场体系和机制创新问题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4.旅游市场竞争与结构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5.旅游行业管理与旅游企业管理的特征</w:t>
      </w:r>
      <w:r>
        <w:rPr>
          <w:rFonts w:hint="eastAsia" w:asciiTheme="minorEastAsia" w:hAnsiTheme="minorEastAsia" w:cstheme="minorEastAsia"/>
          <w:color w:val="656565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6.旅游市场开拓与促销</w:t>
      </w:r>
      <w:r>
        <w:rPr>
          <w:rFonts w:hint="eastAsia" w:asciiTheme="minorEastAsia" w:hAnsi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7.旅游市场规划与监管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五、旅游宏观管理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1.旅游宏观管理概述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2.旅游管理体制的概念与结构关系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3.旅游管理体制和产业发展能力建设的评价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4.各国旅游管理体制差异的成因分析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5.旅游管理层次与旅游管理幅度的综合关系</w:t>
      </w:r>
    </w:p>
    <w:p>
      <w:pPr>
        <w:ind w:left="210" w:left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6.旅游行业管理</w:t>
      </w:r>
      <w:r>
        <w:rPr>
          <w:rFonts w:hint="eastAsia" w:asciiTheme="minorEastAsia" w:hAnsi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sz w:val="28"/>
          <w:szCs w:val="28"/>
        </w:rPr>
        <w:t>7.旅游区域管理</w:t>
      </w:r>
    </w:p>
    <w:p>
      <w:pPr>
        <w:ind w:firstLine="240"/>
        <w:rPr>
          <w:rFonts w:asciiTheme="minorEastAsia" w:hAnsiTheme="minorEastAsia" w:cstheme="minorEastAsia"/>
          <w:color w:val="656565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8.旅游体系内部各个利益相关因素之间的关系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六、全域旅游与可持续发展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1.休闲体验的价值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2.全域旅游可持续发展的战略选择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3.旅游业协调发展与区域旅游合作的关系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4.旅游业可持续发展与实现经济发展目标和社会发展目标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5.发展旅游促进美丽中国建设的研究与实践进展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6.用旅游管理理论关注旅游可持续发展的实践创新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七、旅游发展中需要引起关注的问题</w:t>
      </w:r>
    </w:p>
    <w:p>
      <w:pPr>
        <w:ind w:left="210" w:leftChars="100" w:firstLine="84" w:firstLineChars="3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1.旅游发展的前沿理论问题</w:t>
      </w:r>
    </w:p>
    <w:p>
      <w:pPr>
        <w:ind w:left="210" w:leftChars="100" w:firstLine="84" w:firstLineChars="3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2.当前我国旅游管理发展的重大现实问题和未来趋势</w:t>
      </w:r>
    </w:p>
    <w:p>
      <w:pPr>
        <w:ind w:left="210" w:leftChars="100" w:firstLine="84" w:firstLineChars="3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3.中国旅游产业的发展，与国际的主要差距？</w:t>
      </w:r>
    </w:p>
    <w:p>
      <w:pPr>
        <w:ind w:left="210" w:leftChars="100" w:firstLine="84" w:firstLineChars="3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4.中国旅游对世界旅游发展的影响</w:t>
      </w:r>
    </w:p>
    <w:p>
      <w:pPr>
        <w:spacing w:before="1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 xml:space="preserve">（旅游学原理） 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一、旅游与旅游学</w:t>
      </w:r>
    </w:p>
    <w:p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1.旅游的产生与发展</w:t>
      </w:r>
    </w:p>
    <w:p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 xml:space="preserve">  2.旅游业的形成</w:t>
      </w:r>
    </w:p>
    <w:p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 xml:space="preserve">  3.旅游活动的影响</w:t>
      </w:r>
    </w:p>
    <w:p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 xml:space="preserve">  4.学术文献中的旅游研究与旅游研究体系</w:t>
      </w:r>
    </w:p>
    <w:p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 xml:space="preserve">  5.旅游学的研究方法及研究进展</w:t>
      </w:r>
    </w:p>
    <w:p>
      <w:pPr>
        <w:ind w:firstLine="280" w:firstLineChars="100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6.旅游现象运行范式及发展的基本范式</w:t>
      </w:r>
    </w:p>
    <w:p>
      <w:pPr>
        <w:ind w:firstLine="238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7.旅游的本质特征与旅游的基本属性如何描述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8.提出“当代旅游学：实践回应与理论建设”观点的战略价值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9.形成有中国特色的当代旅游发展理论的条件是否具备？</w:t>
      </w:r>
    </w:p>
    <w:p>
      <w:pPr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二、旅游需求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1.旅游动机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2.旅游需求与影响因素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3.旅游消费者行为和旅游需求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4.旅游需求的定义、定义的内涵和指标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5.旅游需求决定因素和预测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6.旅游需求与旅游客源地理论及时空规律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7.影响旅游者需求的外部因素和内部因素来自哪些方面？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8.旅游需求模型与模式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9.旅游需求测量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三、旅游产品与供给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1.旅游产品界定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2.旅游产品分类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3.旅游产品供给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四、观光与度假吸引物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1.旅游资源与旅游吸引物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2.观光吸引物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3.度假吸引物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</w:t>
      </w: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旅游效应与</w:t>
      </w:r>
      <w:r>
        <w:rPr>
          <w:rFonts w:hint="eastAsia" w:asciiTheme="minorEastAsia" w:hAnsiTheme="minorEastAsia" w:cstheme="minorEastAsia"/>
          <w:sz w:val="28"/>
          <w:szCs w:val="28"/>
        </w:rPr>
        <w:t>旅游目的地</w:t>
      </w:r>
    </w:p>
    <w:p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1.影响旅游经济效应的因素及旅游经济效应评价</w:t>
      </w:r>
    </w:p>
    <w:p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2.旅游的环境效应与旅游环境效应评估</w:t>
      </w:r>
    </w:p>
    <w:p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cstheme="minorEastAsia"/>
          <w:color w:val="333333"/>
          <w:sz w:val="28"/>
          <w:szCs w:val="28"/>
        </w:rPr>
        <w:t>3.旅游的社会文化效应与旅游目的地社会发展规律</w:t>
      </w:r>
    </w:p>
    <w:p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4.旅游目的地类型、形成与周期性</w:t>
      </w:r>
    </w:p>
    <w:p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5.旅游产业的市场结构与市场行为分析</w:t>
      </w:r>
    </w:p>
    <w:p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6.如何采用旅游产品升级战略进行旅游营销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六、旅游的社会文化影响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1.旅游与目的地社会变迁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2.旅游与目的地文化变迁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3.旅游、迁移与身份认同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4.旅游与社会排斥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5.旅游增权与目的地可持续发展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七、旅游业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1.旅游业的概念、特点及决定因素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2.旅游业的行业构成包括哪些？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3.旅游支持行业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4.旅游形成机制与旅游发展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5.旅游社会支持和政策的必要性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八、旅游公共管理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1.旅游公共组织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2.旅游法规与政府管理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3.资源管理与旅游规划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4.公共环境与生态保障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九、中国旅游发展的现实和热点问题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1.中国旅游发展战略与特殊形态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2.中国旅游发展变化及未来趋势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3.中国旅游业的发展机遇与挑战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4.未来旅游业的发展目标与政策建议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5.旅游跨界与旅游数据整合的边界问题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6.旅游研究与旅游发展的现实问题</w:t>
      </w:r>
    </w:p>
    <w:p>
      <w:pPr>
        <w:ind w:firstLine="240"/>
        <w:rPr>
          <w:rFonts w:asciiTheme="minorEastAsia" w:hAnsiTheme="minorEastAsia" w:cstheme="minorEastAsia"/>
          <w:sz w:val="28"/>
          <w:szCs w:val="28"/>
        </w:rPr>
      </w:pPr>
    </w:p>
    <w:p>
      <w:pPr>
        <w:ind w:firstLine="24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（旅游规划与开发）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一、区域旅游规划的理论前提与前期准备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1.旅游规划与开发研究对象与任务？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2.旅游规划与开发与其他学科的关系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3.结合旅游规划与开发的历史发展，认识这门学科的发展趋势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4.区位和空间结构理论对旅游规划与开发的意义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5.旅游目的地生命周期理论的应用价值和缺陷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6.旅游规划与开发的职业能力与学科知识体系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7.旅游规划基础分析的技术与方法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8.旅游规划与区域社会经济发展规划的衔接关系？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二、旅游规划的基础概念与基础理论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1.从旅游开发的角度看，旅游资源包括的内容？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2.旅游规划中怎样体现旅游产品的特点？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3.旅游市场营销在旅游企业经营中的作用？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4.旅游发展规划与旅游开发规划的不同点有哪些？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三、旅游规划的前期准备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1.旅游规划的任务确定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2.旅游规划任务指标的形式有哪几种？它们的优势与劣势如何区别？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3.旅游规划的编制主体与旅游规划设计资质的选择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4.旅游规划资料收集方法有哪几种？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四、旅游业发展的基础条件评价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1.旅游业发展的自然与社会经济条件评价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2.旅游资源条件评价与赋分标准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3.旅游资源评价的几种方法，分别适应哪些性质的旅游地？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4.旅游发展战略的选择对旅游区发展的意义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5.我国旅游业发展为什么选择政府主导型发展战略？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6.查阅相关文献，分析我国现阶段旅游业发展的创新之处体现在哪些方面？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五、旅游功能分区与旅游产品规划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1.旅游区与旅游功能分区之间的关系是什么？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2.旅游功能分区划分的原则和标准是什么？怎样将这些原则和标准体现在旅游规划设计中？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3.选择一个县市，运用旅游功能分区划分方法对其进行分区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4.区域旅游规划中的旅游产品内涵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5.旅游规划中旅游产品的体系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6.区域线路旅游产品的设计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7.细分类别旅游产品的设计</w:t>
      </w:r>
    </w:p>
    <w:p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8.不同阶段旅游产品确定的方法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六、旅游景区设计方法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1.运用旅游景区设计思路和方法，体现景区开发建设的差异性</w:t>
      </w:r>
      <w:bookmarkStart w:id="0" w:name="_GoBack"/>
      <w:bookmarkEnd w:id="0"/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2.旅游景观规划的细节设计的侧重点及方法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3.如何运用景区地标设计理念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七、旅游市场分析与营销对策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1.旅游市场特征调查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2.细分旅游市场特征分析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3.旅游目标市场的定位于开发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4.旅游市场的预测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5.旅游市场营销对策的确定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八、旅游保障体系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1.政府保障体系规划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2.政策与法规保障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3.旅游管理保障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4.旅游发展的资金保障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5.信息技术保障体系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6.人力资源保障体系规划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九、旅游与发展规划</w:t>
      </w:r>
    </w:p>
    <w:p>
      <w:pPr>
        <w:ind w:left="360" w:hanging="133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1.区域旅游规划的一般范式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2.旅游业发展的基础条件评价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3.旅游规划和开发的主要目标及主题定位的层次？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4.旅游项目与旅游资源的关系?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5.旅游规划与开发中的生态资源与环境的保护问题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6.旅游规划与开发三大结构体系如何实现？ 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7.如何在旅游规划编制中确保规划的科学性、前瞻性和可操作性？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8.旅游规划与开发在区域国民经济结构优化中的作用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9.传统区域旅游规划体例与创新区域旅游规划的体例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十、旅游规划对旅游发展的贡献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1.中国旅游规划体系创新框架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2.旅游规划如何响应新时期的国家发展战略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3.旅游规划的理论创新与实践回应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4.旅游规划与旅游未来发展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（前沿理论和现实问题）</w:t>
      </w:r>
    </w:p>
    <w:p>
      <w:pPr>
        <w:numPr>
          <w:ilvl w:val="0"/>
          <w:numId w:val="1"/>
        </w:numPr>
        <w:ind w:left="357" w:hanging="35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旅游管理的前沿理论问题</w:t>
      </w:r>
    </w:p>
    <w:p>
      <w:pPr>
        <w:numPr>
          <w:ilvl w:val="0"/>
          <w:numId w:val="1"/>
        </w:numPr>
        <w:ind w:left="357" w:hanging="357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当前我国旅游管理的重大现实问题和发展趋势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97599B"/>
    <w:multiLevelType w:val="multilevel"/>
    <w:tmpl w:val="4A97599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24DD9"/>
    <w:rsid w:val="00232963"/>
    <w:rsid w:val="002E0B63"/>
    <w:rsid w:val="002E6F80"/>
    <w:rsid w:val="002F59FE"/>
    <w:rsid w:val="0030510F"/>
    <w:rsid w:val="00381A2F"/>
    <w:rsid w:val="003E3CEE"/>
    <w:rsid w:val="006374E8"/>
    <w:rsid w:val="0071100E"/>
    <w:rsid w:val="007610B1"/>
    <w:rsid w:val="00871A99"/>
    <w:rsid w:val="008E161E"/>
    <w:rsid w:val="00911ECF"/>
    <w:rsid w:val="009347AE"/>
    <w:rsid w:val="009C15E4"/>
    <w:rsid w:val="009D062C"/>
    <w:rsid w:val="009D2348"/>
    <w:rsid w:val="00AC3A29"/>
    <w:rsid w:val="00B679BE"/>
    <w:rsid w:val="00CE1CD1"/>
    <w:rsid w:val="00DA0110"/>
    <w:rsid w:val="00DE33C1"/>
    <w:rsid w:val="00F0519D"/>
    <w:rsid w:val="00F15527"/>
    <w:rsid w:val="0C6B4E8C"/>
    <w:rsid w:val="12AB6870"/>
    <w:rsid w:val="2B464915"/>
    <w:rsid w:val="2C8B49CC"/>
    <w:rsid w:val="2E9D58CE"/>
    <w:rsid w:val="41D73F60"/>
    <w:rsid w:val="46172B60"/>
    <w:rsid w:val="4E55531C"/>
    <w:rsid w:val="4F41645B"/>
    <w:rsid w:val="58F74362"/>
    <w:rsid w:val="7B9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476</Words>
  <Characters>2715</Characters>
  <Lines>22</Lines>
  <Paragraphs>6</Paragraphs>
  <TotalTime>6</TotalTime>
  <ScaleCrop>false</ScaleCrop>
  <LinksUpToDate>false</LinksUpToDate>
  <CharactersWithSpaces>3185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2023-01-07T12:26:00Z</dcterms:created>
  <dc:creator>hp</dc:creator>
  <cp:lastModifiedBy>夭桃秾李</cp:lastModifiedBy>
  <dcterms:modified xsi:type="dcterms:W3CDTF">2023-12-12T01:49:45Z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B0F7F0B04B254B97A48B61B7672ABA65_13</vt:lpwstr>
  </property>
</Properties>
</file>