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25B0B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71B1B951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644</w:t>
      </w:r>
    </w:p>
    <w:p w14:paraId="269723A8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文物学概论</w:t>
      </w:r>
    </w:p>
    <w:p w14:paraId="458FE9E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4EC6C687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考核目标</w:t>
      </w:r>
    </w:p>
    <w:p w14:paraId="1B17793C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1掌握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保护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学的基础知识、基本概念、基本理论。</w:t>
      </w:r>
    </w:p>
    <w:p w14:paraId="2B6365D6">
      <w:pPr>
        <w:rPr>
          <w:rFonts w:hint="eastAsia" w:ascii="宋体" w:hAnsi="宋体" w:eastAsia="微软雅黑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了解文物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的分类与常识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27A04F9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了解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文物学的发展趋向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 w14:paraId="5C78B660">
      <w:pP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4</w:t>
      </w:r>
      <w:r>
        <w:rPr>
          <w:rFonts w:hint="eastAsia" w:ascii="宋体" w:hAnsi="宋体" w:cs="宋体"/>
          <w:sz w:val="28"/>
          <w:szCs w:val="28"/>
        </w:rPr>
        <w:t>具有一定的文字逻辑表达能力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4005E73D">
      <w:pPr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考查范围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：</w:t>
      </w:r>
    </w:p>
    <w:p w14:paraId="2545EDB1"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1、文物、文物学的基本特性</w:t>
      </w:r>
    </w:p>
    <w:p w14:paraId="698DBFB9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2、文物的概念和价值</w:t>
      </w:r>
    </w:p>
    <w:p w14:paraId="05B8011F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3、文物研究的历史</w:t>
      </w:r>
    </w:p>
    <w:p w14:paraId="5C7B2367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4、文物的分类、分级和鉴定</w:t>
      </w:r>
    </w:p>
    <w:p w14:paraId="240C6CAB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5、文物保护管理的法规和工作实施</w:t>
      </w:r>
    </w:p>
    <w:p w14:paraId="6F21264A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6、文物的合理利用</w:t>
      </w:r>
    </w:p>
    <w:p w14:paraId="46DCA8CD"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7、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古器物</w:t>
      </w:r>
    </w:p>
    <w:p w14:paraId="587643A5">
      <w:pPr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8、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文物史迹</w:t>
      </w:r>
    </w:p>
    <w:p w14:paraId="616DC2B8"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9、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文物管理</w:t>
      </w:r>
    </w:p>
    <w:p w14:paraId="189B566A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10、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文物保护技术</w:t>
      </w:r>
    </w:p>
    <w:p w14:paraId="48C7621F">
      <w:pPr>
        <w:ind w:firstLine="560" w:firstLineChars="20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11、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文物学与相关学科</w:t>
      </w:r>
    </w:p>
    <w:p w14:paraId="3709B6A5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2F30FEB"/>
    <w:rsid w:val="09604808"/>
    <w:rsid w:val="0DAB77C2"/>
    <w:rsid w:val="129759EF"/>
    <w:rsid w:val="161D0664"/>
    <w:rsid w:val="22933C41"/>
    <w:rsid w:val="22AA0BE0"/>
    <w:rsid w:val="302B5920"/>
    <w:rsid w:val="3086532C"/>
    <w:rsid w:val="3564206A"/>
    <w:rsid w:val="3A794DBB"/>
    <w:rsid w:val="6A480362"/>
    <w:rsid w:val="6DD727AC"/>
    <w:rsid w:val="6E526874"/>
    <w:rsid w:val="78BC2441"/>
    <w:rsid w:val="79FF1111"/>
    <w:rsid w:val="7FA8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226</Words>
  <Characters>235</Characters>
  <Lines>0</Lines>
  <Paragraphs>0</Paragraphs>
  <TotalTime>1</TotalTime>
  <ScaleCrop>false</ScaleCrop>
  <LinksUpToDate>false</LinksUpToDate>
  <CharactersWithSpaces>236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2024-07-09T06:34:00Z</cp:lastPrinted>
  <dcterms:modified xsi:type="dcterms:W3CDTF">2024-07-22T08:08:22Z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62BD524A830A48FAA763BFAA1046C647_12</vt:lpwstr>
  </property>
</Properties>
</file>